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A0CD" w14:textId="77777777" w:rsidR="00D420D0" w:rsidRPr="00D420D0" w:rsidRDefault="00D420D0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D420D0">
        <w:rPr>
          <w:rFonts w:ascii="Times New Roman" w:hAnsi="Times New Roman" w:cs="Times New Roman"/>
          <w:szCs w:val="24"/>
        </w:rPr>
        <w:t>Приложение 3</w:t>
      </w:r>
    </w:p>
    <w:p w14:paraId="15638F40" w14:textId="77777777" w:rsidR="00D420D0" w:rsidRPr="00D420D0" w:rsidRDefault="00D420D0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420D0">
        <w:rPr>
          <w:rFonts w:ascii="Times New Roman" w:hAnsi="Times New Roman" w:cs="Times New Roman"/>
          <w:szCs w:val="24"/>
        </w:rPr>
        <w:t>к Закону</w:t>
      </w:r>
    </w:p>
    <w:p w14:paraId="277B3543" w14:textId="77777777" w:rsidR="00D420D0" w:rsidRPr="00D420D0" w:rsidRDefault="00D420D0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420D0">
        <w:rPr>
          <w:rFonts w:ascii="Times New Roman" w:hAnsi="Times New Roman" w:cs="Times New Roman"/>
          <w:szCs w:val="24"/>
        </w:rPr>
        <w:t>Ивановской области</w:t>
      </w:r>
    </w:p>
    <w:p w14:paraId="3CB708DB" w14:textId="54210098" w:rsidR="00D420D0" w:rsidRPr="00D420D0" w:rsidRDefault="00D420D0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D420D0">
        <w:rPr>
          <w:rFonts w:ascii="Times New Roman" w:hAnsi="Times New Roman" w:cs="Times New Roman"/>
          <w:szCs w:val="24"/>
        </w:rPr>
        <w:t>Об областном бюджете на 2026 год</w:t>
      </w:r>
    </w:p>
    <w:p w14:paraId="54DB9844" w14:textId="2D7EBAB9" w:rsidR="00D420D0" w:rsidRPr="00D420D0" w:rsidRDefault="00D420D0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420D0">
        <w:rPr>
          <w:rFonts w:ascii="Times New Roman" w:hAnsi="Times New Roman" w:cs="Times New Roman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szCs w:val="24"/>
        </w:rPr>
        <w:t>»</w:t>
      </w:r>
    </w:p>
    <w:p w14:paraId="076D5953" w14:textId="61FB0799" w:rsidR="00D420D0" w:rsidRPr="00D420D0" w:rsidRDefault="00D420D0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420D0">
        <w:rPr>
          <w:rFonts w:ascii="Times New Roman" w:hAnsi="Times New Roman" w:cs="Times New Roman"/>
          <w:szCs w:val="24"/>
        </w:rPr>
        <w:t>от 15.12.2025</w:t>
      </w:r>
      <w:r>
        <w:rPr>
          <w:rFonts w:ascii="Times New Roman" w:hAnsi="Times New Roman" w:cs="Times New Roman"/>
          <w:szCs w:val="24"/>
        </w:rPr>
        <w:t xml:space="preserve"> №</w:t>
      </w:r>
      <w:r w:rsidRPr="00D420D0">
        <w:rPr>
          <w:rFonts w:ascii="Times New Roman" w:hAnsi="Times New Roman" w:cs="Times New Roman"/>
          <w:szCs w:val="24"/>
        </w:rPr>
        <w:t xml:space="preserve"> 83-ОЗ</w:t>
      </w:r>
    </w:p>
    <w:p w14:paraId="090878DB" w14:textId="77777777" w:rsidR="00D420D0" w:rsidRPr="00D420D0" w:rsidRDefault="00D420D0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51129C6" w14:textId="77777777" w:rsidR="00D420D0" w:rsidRPr="00D420D0" w:rsidRDefault="00D420D0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420D0">
        <w:rPr>
          <w:rFonts w:ascii="Times New Roman" w:hAnsi="Times New Roman" w:cs="Times New Roman"/>
          <w:szCs w:val="24"/>
        </w:rPr>
        <w:t>ДИФФЕРЕНЦИРОВАННЫЕ НОРМАТИВЫ</w:t>
      </w:r>
    </w:p>
    <w:p w14:paraId="1E7C5DF5" w14:textId="77777777" w:rsidR="00D420D0" w:rsidRPr="00D420D0" w:rsidRDefault="00D420D0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420D0">
        <w:rPr>
          <w:rFonts w:ascii="Times New Roman" w:hAnsi="Times New Roman" w:cs="Times New Roman"/>
          <w:szCs w:val="24"/>
        </w:rPr>
        <w:t>ОТЧИСЛЕНИЙ В БЮДЖЕТЫ ГОРОДСКИХ ОКРУГОВ, МУНИЦИПАЛЬНЫХ</w:t>
      </w:r>
    </w:p>
    <w:p w14:paraId="242D4F5B" w14:textId="77777777" w:rsidR="00D420D0" w:rsidRPr="00D420D0" w:rsidRDefault="00D420D0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420D0">
        <w:rPr>
          <w:rFonts w:ascii="Times New Roman" w:hAnsi="Times New Roman" w:cs="Times New Roman"/>
          <w:szCs w:val="24"/>
        </w:rPr>
        <w:t>ОКРУГОВ И МУНИЦИПАЛЬНЫХ РАЙОНОВ ОТ НАЛОГА, ВЗИМАЕМОГО</w:t>
      </w:r>
    </w:p>
    <w:p w14:paraId="794A173E" w14:textId="77777777" w:rsidR="00D420D0" w:rsidRPr="00D420D0" w:rsidRDefault="00D420D0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420D0">
        <w:rPr>
          <w:rFonts w:ascii="Times New Roman" w:hAnsi="Times New Roman" w:cs="Times New Roman"/>
          <w:szCs w:val="24"/>
        </w:rPr>
        <w:t>В СВЯЗИ С ПРИМЕНЕНИЕМ УПРОЩЕННОЙ СИСТЕМЫ НАЛОГООБЛОЖЕНИЯ,</w:t>
      </w:r>
    </w:p>
    <w:p w14:paraId="2A6AA6C7" w14:textId="77777777" w:rsidR="00D420D0" w:rsidRPr="00D420D0" w:rsidRDefault="00D420D0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420D0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588CE081" w14:textId="77777777" w:rsidR="00D420D0" w:rsidRPr="00D420D0" w:rsidRDefault="00D420D0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F8DA841" w14:textId="77777777" w:rsidR="00D420D0" w:rsidRPr="00D420D0" w:rsidRDefault="00D420D0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420D0">
        <w:rPr>
          <w:rFonts w:ascii="Times New Roman" w:hAnsi="Times New Roman" w:cs="Times New Roman"/>
          <w:szCs w:val="24"/>
        </w:rPr>
        <w:t>(в процентах)</w:t>
      </w:r>
    </w:p>
    <w:p w14:paraId="687C94F6" w14:textId="77777777" w:rsidR="00D420D0" w:rsidRPr="00D420D0" w:rsidRDefault="00D420D0">
      <w:pPr>
        <w:pStyle w:val="ConsPlusNormal"/>
        <w:spacing w:after="1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D420D0" w:rsidRPr="00D420D0" w14:paraId="4C0F1C7A" w14:textId="77777777">
        <w:tc>
          <w:tcPr>
            <w:tcW w:w="5669" w:type="dxa"/>
          </w:tcPr>
          <w:p w14:paraId="0E6B88EC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Муниципальные образования</w:t>
            </w:r>
          </w:p>
        </w:tc>
        <w:tc>
          <w:tcPr>
            <w:tcW w:w="3402" w:type="dxa"/>
          </w:tcPr>
          <w:p w14:paraId="4E707A42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Дифференцированный норматив</w:t>
            </w:r>
          </w:p>
        </w:tc>
      </w:tr>
      <w:tr w:rsidR="00D420D0" w:rsidRPr="00D420D0" w14:paraId="1977C51A" w14:textId="77777777">
        <w:tc>
          <w:tcPr>
            <w:tcW w:w="5669" w:type="dxa"/>
          </w:tcPr>
          <w:p w14:paraId="7AC460BD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3402" w:type="dxa"/>
          </w:tcPr>
          <w:p w14:paraId="5AC02C7E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0,1984</w:t>
            </w:r>
          </w:p>
        </w:tc>
      </w:tr>
      <w:tr w:rsidR="00D420D0" w:rsidRPr="00D420D0" w14:paraId="6105DE2A" w14:textId="77777777">
        <w:tc>
          <w:tcPr>
            <w:tcW w:w="5669" w:type="dxa"/>
          </w:tcPr>
          <w:p w14:paraId="22D13C6E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3402" w:type="dxa"/>
          </w:tcPr>
          <w:p w14:paraId="50081476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3,8443</w:t>
            </w:r>
          </w:p>
        </w:tc>
      </w:tr>
      <w:tr w:rsidR="00D420D0" w:rsidRPr="00D420D0" w14:paraId="78DBA260" w14:textId="77777777">
        <w:tc>
          <w:tcPr>
            <w:tcW w:w="5669" w:type="dxa"/>
          </w:tcPr>
          <w:p w14:paraId="3928CF4B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3402" w:type="dxa"/>
          </w:tcPr>
          <w:p w14:paraId="6DA54882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0,6526</w:t>
            </w:r>
          </w:p>
        </w:tc>
      </w:tr>
      <w:tr w:rsidR="00D420D0" w:rsidRPr="00D420D0" w14:paraId="65EC43AB" w14:textId="77777777">
        <w:tc>
          <w:tcPr>
            <w:tcW w:w="5669" w:type="dxa"/>
          </w:tcPr>
          <w:p w14:paraId="1CF14685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3402" w:type="dxa"/>
          </w:tcPr>
          <w:p w14:paraId="6F2B29B7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0,1237</w:t>
            </w:r>
          </w:p>
        </w:tc>
      </w:tr>
      <w:tr w:rsidR="00D420D0" w:rsidRPr="00D420D0" w14:paraId="1219F61B" w14:textId="77777777">
        <w:tc>
          <w:tcPr>
            <w:tcW w:w="5669" w:type="dxa"/>
          </w:tcPr>
          <w:p w14:paraId="33ECF06E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3402" w:type="dxa"/>
          </w:tcPr>
          <w:p w14:paraId="23D088B9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0,1641</w:t>
            </w:r>
          </w:p>
        </w:tc>
      </w:tr>
      <w:tr w:rsidR="00D420D0" w:rsidRPr="00D420D0" w14:paraId="1E07D574" w14:textId="77777777">
        <w:tc>
          <w:tcPr>
            <w:tcW w:w="5669" w:type="dxa"/>
          </w:tcPr>
          <w:p w14:paraId="09031592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3402" w:type="dxa"/>
          </w:tcPr>
          <w:p w14:paraId="565F3883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0,4541</w:t>
            </w:r>
          </w:p>
        </w:tc>
      </w:tr>
      <w:tr w:rsidR="00D420D0" w:rsidRPr="00D420D0" w14:paraId="4E38C239" w14:textId="77777777">
        <w:tc>
          <w:tcPr>
            <w:tcW w:w="5669" w:type="dxa"/>
          </w:tcPr>
          <w:p w14:paraId="2D949124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3402" w:type="dxa"/>
          </w:tcPr>
          <w:p w14:paraId="3790EF4A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0,0146</w:t>
            </w:r>
          </w:p>
        </w:tc>
      </w:tr>
      <w:tr w:rsidR="00D420D0" w:rsidRPr="00D420D0" w14:paraId="71B6523B" w14:textId="77777777">
        <w:tc>
          <w:tcPr>
            <w:tcW w:w="5669" w:type="dxa"/>
          </w:tcPr>
          <w:p w14:paraId="727FE476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3402" w:type="dxa"/>
          </w:tcPr>
          <w:p w14:paraId="2F6C8851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0,0411</w:t>
            </w:r>
          </w:p>
        </w:tc>
      </w:tr>
      <w:tr w:rsidR="00D420D0" w:rsidRPr="00D420D0" w14:paraId="6F2EC27F" w14:textId="77777777">
        <w:tc>
          <w:tcPr>
            <w:tcW w:w="5669" w:type="dxa"/>
          </w:tcPr>
          <w:p w14:paraId="7A7D9438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3402" w:type="dxa"/>
          </w:tcPr>
          <w:p w14:paraId="3EAC3309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0,0467</w:t>
            </w:r>
          </w:p>
        </w:tc>
      </w:tr>
      <w:tr w:rsidR="00D420D0" w:rsidRPr="00D420D0" w14:paraId="29F994AD" w14:textId="77777777">
        <w:tc>
          <w:tcPr>
            <w:tcW w:w="5669" w:type="dxa"/>
          </w:tcPr>
          <w:p w14:paraId="6FE8875B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3402" w:type="dxa"/>
          </w:tcPr>
          <w:p w14:paraId="469DACC3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0,0678</w:t>
            </w:r>
          </w:p>
        </w:tc>
      </w:tr>
      <w:tr w:rsidR="00D420D0" w:rsidRPr="00D420D0" w14:paraId="68C80538" w14:textId="77777777">
        <w:tc>
          <w:tcPr>
            <w:tcW w:w="5669" w:type="dxa"/>
          </w:tcPr>
          <w:p w14:paraId="66C97089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3402" w:type="dxa"/>
          </w:tcPr>
          <w:p w14:paraId="58EF20BE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0,2258</w:t>
            </w:r>
          </w:p>
        </w:tc>
      </w:tr>
      <w:tr w:rsidR="00D420D0" w:rsidRPr="00D420D0" w14:paraId="48016398" w14:textId="77777777">
        <w:tc>
          <w:tcPr>
            <w:tcW w:w="5669" w:type="dxa"/>
          </w:tcPr>
          <w:p w14:paraId="5C7D1A45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3402" w:type="dxa"/>
          </w:tcPr>
          <w:p w14:paraId="4665BC9B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0,0243</w:t>
            </w:r>
          </w:p>
        </w:tc>
      </w:tr>
      <w:tr w:rsidR="00D420D0" w:rsidRPr="00D420D0" w14:paraId="705A35BE" w14:textId="77777777">
        <w:tc>
          <w:tcPr>
            <w:tcW w:w="5669" w:type="dxa"/>
          </w:tcPr>
          <w:p w14:paraId="78569D86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3402" w:type="dxa"/>
          </w:tcPr>
          <w:p w14:paraId="2DE61FAF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0,0721</w:t>
            </w:r>
          </w:p>
        </w:tc>
      </w:tr>
      <w:tr w:rsidR="00D420D0" w:rsidRPr="00D420D0" w14:paraId="2EDEE302" w14:textId="77777777">
        <w:tc>
          <w:tcPr>
            <w:tcW w:w="5669" w:type="dxa"/>
          </w:tcPr>
          <w:p w14:paraId="4FCCAA91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3402" w:type="dxa"/>
          </w:tcPr>
          <w:p w14:paraId="79B84FEB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0,0455</w:t>
            </w:r>
          </w:p>
        </w:tc>
      </w:tr>
      <w:tr w:rsidR="00D420D0" w:rsidRPr="00D420D0" w14:paraId="3264D7C6" w14:textId="77777777">
        <w:tc>
          <w:tcPr>
            <w:tcW w:w="5669" w:type="dxa"/>
          </w:tcPr>
          <w:p w14:paraId="37B78849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3402" w:type="dxa"/>
          </w:tcPr>
          <w:p w14:paraId="16F43A14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0,0645</w:t>
            </w:r>
          </w:p>
        </w:tc>
      </w:tr>
      <w:tr w:rsidR="00D420D0" w:rsidRPr="00D420D0" w14:paraId="622B16D0" w14:textId="77777777">
        <w:tc>
          <w:tcPr>
            <w:tcW w:w="5669" w:type="dxa"/>
          </w:tcPr>
          <w:p w14:paraId="61B69DD8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3402" w:type="dxa"/>
          </w:tcPr>
          <w:p w14:paraId="35D25C48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0,0224</w:t>
            </w:r>
          </w:p>
        </w:tc>
      </w:tr>
      <w:tr w:rsidR="00D420D0" w:rsidRPr="00D420D0" w14:paraId="34D14609" w14:textId="77777777">
        <w:tc>
          <w:tcPr>
            <w:tcW w:w="5669" w:type="dxa"/>
          </w:tcPr>
          <w:p w14:paraId="2A170F8B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3402" w:type="dxa"/>
          </w:tcPr>
          <w:p w14:paraId="51BC0323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0,0350</w:t>
            </w:r>
          </w:p>
        </w:tc>
      </w:tr>
      <w:tr w:rsidR="00D420D0" w:rsidRPr="00D420D0" w14:paraId="02E21635" w14:textId="77777777">
        <w:tc>
          <w:tcPr>
            <w:tcW w:w="5669" w:type="dxa"/>
          </w:tcPr>
          <w:p w14:paraId="5B788575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3402" w:type="dxa"/>
          </w:tcPr>
          <w:p w14:paraId="39A4D091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0,0192</w:t>
            </w:r>
          </w:p>
        </w:tc>
      </w:tr>
      <w:tr w:rsidR="00D420D0" w:rsidRPr="00D420D0" w14:paraId="63FB5273" w14:textId="77777777">
        <w:tc>
          <w:tcPr>
            <w:tcW w:w="5669" w:type="dxa"/>
          </w:tcPr>
          <w:p w14:paraId="367AA654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3402" w:type="dxa"/>
          </w:tcPr>
          <w:p w14:paraId="1A4BAB67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0,1683</w:t>
            </w:r>
          </w:p>
        </w:tc>
      </w:tr>
      <w:tr w:rsidR="00D420D0" w:rsidRPr="00D420D0" w14:paraId="7A30A9E2" w14:textId="77777777">
        <w:tc>
          <w:tcPr>
            <w:tcW w:w="5669" w:type="dxa"/>
          </w:tcPr>
          <w:p w14:paraId="3B970348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lastRenderedPageBreak/>
              <w:t>Пучежский муниципальный район</w:t>
            </w:r>
          </w:p>
        </w:tc>
        <w:tc>
          <w:tcPr>
            <w:tcW w:w="3402" w:type="dxa"/>
          </w:tcPr>
          <w:p w14:paraId="2B65C483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0,0512</w:t>
            </w:r>
          </w:p>
        </w:tc>
      </w:tr>
      <w:tr w:rsidR="00D420D0" w:rsidRPr="00D420D0" w14:paraId="0DC969BF" w14:textId="77777777">
        <w:tc>
          <w:tcPr>
            <w:tcW w:w="5669" w:type="dxa"/>
          </w:tcPr>
          <w:p w14:paraId="37F22A34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3402" w:type="dxa"/>
          </w:tcPr>
          <w:p w14:paraId="6049E455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0,1818</w:t>
            </w:r>
          </w:p>
        </w:tc>
      </w:tr>
      <w:tr w:rsidR="00D420D0" w:rsidRPr="00D420D0" w14:paraId="6143FE8F" w14:textId="77777777">
        <w:tc>
          <w:tcPr>
            <w:tcW w:w="5669" w:type="dxa"/>
          </w:tcPr>
          <w:p w14:paraId="02EA8833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3402" w:type="dxa"/>
          </w:tcPr>
          <w:p w14:paraId="7A77CEC3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0,0335</w:t>
            </w:r>
          </w:p>
        </w:tc>
      </w:tr>
      <w:tr w:rsidR="00D420D0" w:rsidRPr="00D420D0" w14:paraId="3B2F2EA4" w14:textId="77777777">
        <w:tc>
          <w:tcPr>
            <w:tcW w:w="5669" w:type="dxa"/>
          </w:tcPr>
          <w:p w14:paraId="08899E20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3402" w:type="dxa"/>
          </w:tcPr>
          <w:p w14:paraId="2283F3DD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0,0316</w:t>
            </w:r>
          </w:p>
        </w:tc>
      </w:tr>
      <w:tr w:rsidR="00D420D0" w:rsidRPr="00D420D0" w14:paraId="19358A9F" w14:textId="77777777">
        <w:tc>
          <w:tcPr>
            <w:tcW w:w="5669" w:type="dxa"/>
          </w:tcPr>
          <w:p w14:paraId="1C1D1CC0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3402" w:type="dxa"/>
          </w:tcPr>
          <w:p w14:paraId="23E4BD0E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0,2030</w:t>
            </w:r>
          </w:p>
        </w:tc>
      </w:tr>
      <w:tr w:rsidR="00D420D0" w:rsidRPr="00D420D0" w14:paraId="5C851063" w14:textId="77777777">
        <w:tc>
          <w:tcPr>
            <w:tcW w:w="5669" w:type="dxa"/>
          </w:tcPr>
          <w:p w14:paraId="3613A2A5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3402" w:type="dxa"/>
          </w:tcPr>
          <w:p w14:paraId="2A536637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0,0562</w:t>
            </w:r>
          </w:p>
        </w:tc>
      </w:tr>
      <w:tr w:rsidR="00D420D0" w:rsidRPr="00D420D0" w14:paraId="7F276EC8" w14:textId="77777777">
        <w:tc>
          <w:tcPr>
            <w:tcW w:w="5669" w:type="dxa"/>
          </w:tcPr>
          <w:p w14:paraId="77D29FF2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3402" w:type="dxa"/>
          </w:tcPr>
          <w:p w14:paraId="664EFC06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0,0911</w:t>
            </w:r>
          </w:p>
        </w:tc>
      </w:tr>
      <w:tr w:rsidR="00D420D0" w:rsidRPr="00D420D0" w14:paraId="63CBBD85" w14:textId="77777777">
        <w:tc>
          <w:tcPr>
            <w:tcW w:w="5669" w:type="dxa"/>
          </w:tcPr>
          <w:p w14:paraId="26D1F17C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3402" w:type="dxa"/>
          </w:tcPr>
          <w:p w14:paraId="5F29DB37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0,0671</w:t>
            </w:r>
          </w:p>
        </w:tc>
      </w:tr>
      <w:tr w:rsidR="00D420D0" w:rsidRPr="00D420D0" w14:paraId="21E47B24" w14:textId="77777777">
        <w:tc>
          <w:tcPr>
            <w:tcW w:w="5669" w:type="dxa"/>
          </w:tcPr>
          <w:p w14:paraId="1A3290C7" w14:textId="77777777" w:rsidR="00D420D0" w:rsidRPr="00D420D0" w:rsidRDefault="00D420D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3402" w:type="dxa"/>
          </w:tcPr>
          <w:p w14:paraId="20E8E6A1" w14:textId="77777777" w:rsidR="00D420D0" w:rsidRPr="00D420D0" w:rsidRDefault="00D420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420D0">
              <w:rPr>
                <w:rFonts w:ascii="Times New Roman" w:hAnsi="Times New Roman" w:cs="Times New Roman"/>
                <w:szCs w:val="24"/>
              </w:rPr>
              <w:t>7,0000</w:t>
            </w:r>
          </w:p>
        </w:tc>
      </w:tr>
    </w:tbl>
    <w:p w14:paraId="6861E636" w14:textId="2E5E6BF6" w:rsidR="006E52CB" w:rsidRPr="00D420D0" w:rsidRDefault="006E52CB" w:rsidP="0029240D">
      <w:pPr>
        <w:pStyle w:val="ConsPlusNormal"/>
        <w:rPr>
          <w:rFonts w:ascii="Times New Roman" w:hAnsi="Times New Roman" w:cs="Times New Roman"/>
          <w:szCs w:val="24"/>
        </w:rPr>
      </w:pPr>
    </w:p>
    <w:sectPr w:rsidR="006E52CB" w:rsidRPr="00D420D0" w:rsidSect="00D4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D0"/>
    <w:rsid w:val="0029240D"/>
    <w:rsid w:val="00642E14"/>
    <w:rsid w:val="006E52CB"/>
    <w:rsid w:val="00D30BC3"/>
    <w:rsid w:val="00D4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7ED"/>
  <w15:chartTrackingRefBased/>
  <w15:docId w15:val="{8A28AE02-4886-4EA3-AA2C-E3865EC3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0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0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0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0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0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0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0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0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0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0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0D0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420D0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420D0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1266</Characters>
  <Application>Microsoft Office Word</Application>
  <DocSecurity>0</DocSecurity>
  <Lines>10</Lines>
  <Paragraphs>2</Paragraphs>
  <ScaleCrop>false</ScaleCrop>
  <Company>LightKey.Store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2</cp:revision>
  <dcterms:created xsi:type="dcterms:W3CDTF">2026-04-07T13:49:00Z</dcterms:created>
  <dcterms:modified xsi:type="dcterms:W3CDTF">2026-04-07T13:53:00Z</dcterms:modified>
</cp:coreProperties>
</file>